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D209" w14:textId="77777777" w:rsidR="00A86E41" w:rsidRPr="00C2748C" w:rsidRDefault="00A86E41" w:rsidP="00A86E41">
      <w:pPr>
        <w:rPr>
          <w:rFonts w:ascii="Calibri" w:eastAsiaTheme="minorEastAsia" w:hAnsi="Calibri" w:cs="Calibri"/>
          <w:b/>
          <w:bCs/>
        </w:rPr>
      </w:pPr>
      <w:r w:rsidRPr="00C2748C">
        <w:rPr>
          <w:rFonts w:ascii="Calibri" w:eastAsiaTheme="minorEastAsia" w:hAnsi="Calibri" w:cs="Calibri"/>
          <w:b/>
          <w:bCs/>
        </w:rPr>
        <w:t>New Energy Apprenticeships Program: training for the future</w:t>
      </w:r>
    </w:p>
    <w:p w14:paraId="50D87132" w14:textId="77777777" w:rsidR="00A86E41" w:rsidRPr="00C2748C" w:rsidRDefault="00A86E41" w:rsidP="00A86E41">
      <w:pPr>
        <w:rPr>
          <w:rFonts w:ascii="Calibri" w:eastAsiaTheme="minorEastAsia" w:hAnsi="Calibri" w:cs="Calibri"/>
        </w:rPr>
      </w:pPr>
      <w:r w:rsidRPr="00C2748C">
        <w:rPr>
          <w:rFonts w:ascii="Calibri" w:eastAsiaTheme="minorEastAsia" w:hAnsi="Calibri" w:cs="Calibri"/>
        </w:rPr>
        <w:t xml:space="preserve">The New Energy Apprenticeships Program, </w:t>
      </w:r>
      <w:r w:rsidRPr="00C2748C">
        <w:rPr>
          <w:rFonts w:ascii="Calibri" w:eastAsiaTheme="minorEastAsia" w:hAnsi="Calibri" w:cs="Calibri"/>
          <w:color w:val="000000" w:themeColor="text1"/>
        </w:rPr>
        <w:t>part of the Australian Government’s Future Made in Australia plan, is designed</w:t>
      </w:r>
      <w:r w:rsidRPr="00C2748C">
        <w:rPr>
          <w:rFonts w:ascii="Calibri" w:eastAsiaTheme="minorEastAsia" w:hAnsi="Calibri" w:cs="Calibri"/>
        </w:rPr>
        <w:t xml:space="preserve"> to help support and nurture the next generation of talent to deliver Australia’s clean energy infrastructure.</w:t>
      </w:r>
    </w:p>
    <w:p w14:paraId="1A7B6169" w14:textId="77777777" w:rsidR="00A86E41" w:rsidRPr="00C2748C" w:rsidRDefault="00A86E41" w:rsidP="00A86E41">
      <w:pPr>
        <w:rPr>
          <w:rFonts w:ascii="Calibri" w:eastAsiaTheme="minorEastAsia" w:hAnsi="Calibri" w:cs="Calibri"/>
        </w:rPr>
      </w:pPr>
      <w:r w:rsidRPr="2A2C6F71">
        <w:rPr>
          <w:rFonts w:ascii="Calibri" w:eastAsiaTheme="minorEastAsia" w:hAnsi="Calibri" w:cs="Calibri"/>
        </w:rPr>
        <w:t xml:space="preserve">The program is open to apprentices working in one of over 40 clean energy occupations listed on the Australian Apprenticeships Priority List, including Engineering, Electrical, </w:t>
      </w:r>
      <w:proofErr w:type="spellStart"/>
      <w:r w:rsidRPr="2A2C6F71">
        <w:rPr>
          <w:rFonts w:ascii="Calibri" w:eastAsiaTheme="minorEastAsia" w:hAnsi="Calibri" w:cs="Calibri"/>
        </w:rPr>
        <w:t>Agritech</w:t>
      </w:r>
      <w:proofErr w:type="spellEnd"/>
      <w:r w:rsidRPr="2A2C6F71">
        <w:rPr>
          <w:rFonts w:ascii="Calibri" w:eastAsiaTheme="minorEastAsia" w:hAnsi="Calibri" w:cs="Calibri"/>
        </w:rPr>
        <w:t xml:space="preserve">, Telecommunications and Automotive. </w:t>
      </w:r>
    </w:p>
    <w:p w14:paraId="0A54AF3F" w14:textId="77777777" w:rsidR="00A86E41" w:rsidRPr="00C2748C" w:rsidRDefault="00A86E41" w:rsidP="00A86E41">
      <w:pPr>
        <w:rPr>
          <w:rFonts w:ascii="Calibri" w:eastAsiaTheme="minorEastAsia" w:hAnsi="Calibri" w:cs="Calibri"/>
        </w:rPr>
      </w:pPr>
      <w:r w:rsidRPr="00C2748C">
        <w:rPr>
          <w:rFonts w:ascii="Calibri" w:eastAsiaTheme="minorEastAsia" w:hAnsi="Calibri" w:cs="Calibri"/>
        </w:rPr>
        <w:t xml:space="preserve">To be eligible, apprentices must be undertaking a </w:t>
      </w:r>
      <w:r>
        <w:rPr>
          <w:rFonts w:ascii="Calibri" w:eastAsiaTheme="minorEastAsia" w:hAnsi="Calibri" w:cs="Calibri"/>
        </w:rPr>
        <w:t xml:space="preserve">qualification at the </w:t>
      </w:r>
      <w:r w:rsidRPr="00C2748C">
        <w:rPr>
          <w:rFonts w:ascii="Calibri" w:eastAsiaTheme="minorEastAsia" w:hAnsi="Calibri" w:cs="Calibri"/>
        </w:rPr>
        <w:t xml:space="preserve">Certificate III, IV, Diploma or Advanced Diploma </w:t>
      </w:r>
      <w:r>
        <w:rPr>
          <w:rFonts w:ascii="Calibri" w:eastAsiaTheme="minorEastAsia" w:hAnsi="Calibri" w:cs="Calibri"/>
        </w:rPr>
        <w:t xml:space="preserve">level </w:t>
      </w:r>
      <w:r w:rsidRPr="00C2748C">
        <w:rPr>
          <w:rFonts w:ascii="Calibri" w:eastAsiaTheme="minorEastAsia" w:hAnsi="Calibri" w:cs="Calibri"/>
        </w:rPr>
        <w:t xml:space="preserve">and be employed by an </w:t>
      </w:r>
      <w:proofErr w:type="spellStart"/>
      <w:r w:rsidRPr="00C2748C">
        <w:rPr>
          <w:rFonts w:ascii="Calibri" w:eastAsiaTheme="minorEastAsia" w:hAnsi="Calibri" w:cs="Calibri"/>
        </w:rPr>
        <w:t>organisation</w:t>
      </w:r>
      <w:proofErr w:type="spellEnd"/>
      <w:r w:rsidRPr="00C2748C">
        <w:rPr>
          <w:rFonts w:ascii="Calibri" w:eastAsiaTheme="minorEastAsia" w:hAnsi="Calibri" w:cs="Calibri"/>
        </w:rPr>
        <w:t xml:space="preserve"> that provides meaningful</w:t>
      </w:r>
      <w:r>
        <w:rPr>
          <w:rFonts w:ascii="Calibri" w:eastAsiaTheme="minorEastAsia" w:hAnsi="Calibri" w:cs="Calibri"/>
        </w:rPr>
        <w:t xml:space="preserve"> exposure, experience and</w:t>
      </w:r>
      <w:r w:rsidRPr="00C2748C">
        <w:rPr>
          <w:rFonts w:ascii="Calibri" w:eastAsiaTheme="minorEastAsia" w:hAnsi="Calibri" w:cs="Calibri"/>
        </w:rPr>
        <w:t xml:space="preserve"> work in the clean energy sector.</w:t>
      </w:r>
    </w:p>
    <w:p w14:paraId="6DD3BCE8" w14:textId="77777777" w:rsidR="00A86E41" w:rsidRPr="00C2748C" w:rsidRDefault="00A86E41" w:rsidP="00A86E41">
      <w:pPr>
        <w:rPr>
          <w:rFonts w:ascii="Calibri" w:eastAsiaTheme="minorEastAsia" w:hAnsi="Calibri" w:cs="Calibri"/>
        </w:rPr>
      </w:pPr>
    </w:p>
    <w:p w14:paraId="6F02F2E2" w14:textId="77777777" w:rsidR="00A86E41" w:rsidRPr="00C2748C" w:rsidRDefault="00A86E41" w:rsidP="00A86E41">
      <w:pPr>
        <w:rPr>
          <w:rFonts w:ascii="Calibri" w:eastAsiaTheme="minorEastAsia" w:hAnsi="Calibri" w:cs="Calibri"/>
          <w:b/>
          <w:bCs/>
        </w:rPr>
      </w:pPr>
      <w:r w:rsidRPr="00C2748C">
        <w:rPr>
          <w:rFonts w:ascii="Calibri" w:eastAsiaTheme="minorEastAsia" w:hAnsi="Calibri" w:cs="Calibri"/>
          <w:b/>
          <w:bCs/>
        </w:rPr>
        <w:t>Benefits for apprentices</w:t>
      </w:r>
    </w:p>
    <w:p w14:paraId="5F2CC9CD" w14:textId="77777777" w:rsidR="00A86E41" w:rsidRPr="00C2748C" w:rsidRDefault="00A86E41" w:rsidP="00A86E41">
      <w:pPr>
        <w:numPr>
          <w:ilvl w:val="0"/>
          <w:numId w:val="11"/>
        </w:numPr>
        <w:spacing w:line="278" w:lineRule="auto"/>
        <w:rPr>
          <w:rFonts w:ascii="Calibri" w:eastAsiaTheme="minorEastAsia" w:hAnsi="Calibri" w:cs="Calibri"/>
        </w:rPr>
      </w:pPr>
      <w:r w:rsidRPr="00C2748C">
        <w:rPr>
          <w:rFonts w:ascii="Calibri" w:eastAsiaTheme="minorEastAsia" w:hAnsi="Calibri" w:cs="Calibri"/>
        </w:rPr>
        <w:t>Up to $10,000</w:t>
      </w:r>
      <w:r>
        <w:rPr>
          <w:rFonts w:ascii="Calibri" w:eastAsiaTheme="minorEastAsia" w:hAnsi="Calibri" w:cs="Calibri"/>
        </w:rPr>
        <w:t xml:space="preserve"> in support payments over the course of the apprenticeship.</w:t>
      </w:r>
      <w:r w:rsidRPr="00C2748C">
        <w:rPr>
          <w:rFonts w:ascii="Calibri" w:eastAsiaTheme="minorEastAsia" w:hAnsi="Calibri" w:cs="Calibri"/>
        </w:rPr>
        <w:t xml:space="preserve"> </w:t>
      </w:r>
    </w:p>
    <w:p w14:paraId="5446A77F" w14:textId="77777777" w:rsidR="00A86E41" w:rsidRPr="00C2748C" w:rsidRDefault="00A86E41" w:rsidP="00A86E41">
      <w:pPr>
        <w:numPr>
          <w:ilvl w:val="1"/>
          <w:numId w:val="11"/>
        </w:numPr>
        <w:spacing w:line="278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The full-time rate is </w:t>
      </w:r>
      <w:r w:rsidRPr="0B28C141">
        <w:rPr>
          <w:rFonts w:ascii="Calibri" w:eastAsiaTheme="minorEastAsia" w:hAnsi="Calibri" w:cs="Calibri"/>
        </w:rPr>
        <w:t>$</w:t>
      </w:r>
      <w:r w:rsidRPr="00C2748C">
        <w:rPr>
          <w:rFonts w:ascii="Calibri" w:eastAsiaTheme="minorEastAsia" w:hAnsi="Calibri" w:cs="Calibri"/>
        </w:rPr>
        <w:t xml:space="preserve">2,000 </w:t>
      </w:r>
      <w:r>
        <w:rPr>
          <w:rFonts w:ascii="Calibri" w:eastAsiaTheme="minorEastAsia" w:hAnsi="Calibri" w:cs="Calibri"/>
        </w:rPr>
        <w:t xml:space="preserve">at 6, 12, 24 and 36 months </w:t>
      </w:r>
      <w:r w:rsidRPr="00C2748C">
        <w:rPr>
          <w:rFonts w:ascii="Calibri" w:eastAsiaTheme="minorEastAsia" w:hAnsi="Calibri" w:cs="Calibri"/>
        </w:rPr>
        <w:t>and upon completion of the apprenticeship</w:t>
      </w:r>
    </w:p>
    <w:p w14:paraId="35948DCD" w14:textId="77777777" w:rsidR="00A86E41" w:rsidRPr="002A2AC2" w:rsidRDefault="00A86E41" w:rsidP="00A86E41">
      <w:pPr>
        <w:numPr>
          <w:ilvl w:val="1"/>
          <w:numId w:val="11"/>
        </w:numPr>
        <w:spacing w:line="278" w:lineRule="auto"/>
        <w:rPr>
          <w:rFonts w:ascii="Calibri" w:eastAsiaTheme="minorEastAsia" w:hAnsi="Calibri" w:cs="Calibri"/>
        </w:rPr>
      </w:pPr>
      <w:r w:rsidRPr="372A5A56">
        <w:rPr>
          <w:rFonts w:ascii="Calibri" w:eastAsiaTheme="minorEastAsia" w:hAnsi="Calibri" w:cs="Calibri"/>
        </w:rPr>
        <w:t>The part-time rate is $</w:t>
      </w:r>
      <w:r w:rsidRPr="75FFCC92">
        <w:rPr>
          <w:rFonts w:ascii="Calibri" w:eastAsiaTheme="minorEastAsia" w:hAnsi="Calibri" w:cs="Calibri"/>
        </w:rPr>
        <w:t>1, 000</w:t>
      </w:r>
      <w:r w:rsidRPr="372A5A56">
        <w:rPr>
          <w:rFonts w:ascii="Calibri" w:eastAsiaTheme="minorEastAsia" w:hAnsi="Calibri" w:cs="Calibri"/>
        </w:rPr>
        <w:t xml:space="preserve"> at 6, 12, 24 and 36 months and upon completion of the apprenticeship</w:t>
      </w:r>
    </w:p>
    <w:p w14:paraId="1F10C312" w14:textId="77777777" w:rsidR="00A86E41" w:rsidRPr="00C2748C" w:rsidRDefault="00A86E41" w:rsidP="00A86E41">
      <w:pPr>
        <w:numPr>
          <w:ilvl w:val="0"/>
          <w:numId w:val="11"/>
        </w:numPr>
        <w:spacing w:line="278" w:lineRule="auto"/>
        <w:rPr>
          <w:rFonts w:ascii="Calibri" w:eastAsiaTheme="minorEastAsia" w:hAnsi="Calibri" w:cs="Calibri"/>
        </w:rPr>
      </w:pPr>
      <w:r w:rsidRPr="360BBA2E">
        <w:rPr>
          <w:rFonts w:ascii="Calibri" w:eastAsiaTheme="minorEastAsia" w:hAnsi="Calibri" w:cs="Calibri"/>
        </w:rPr>
        <w:t xml:space="preserve">Other </w:t>
      </w:r>
      <w:proofErr w:type="spellStart"/>
      <w:r w:rsidRPr="360BBA2E">
        <w:rPr>
          <w:rFonts w:ascii="Calibri" w:eastAsiaTheme="minorEastAsia" w:hAnsi="Calibri" w:cs="Calibri"/>
        </w:rPr>
        <w:t>personalised</w:t>
      </w:r>
      <w:proofErr w:type="spellEnd"/>
      <w:r w:rsidRPr="360BBA2E">
        <w:rPr>
          <w:rFonts w:ascii="Calibri" w:eastAsiaTheme="minorEastAsia" w:hAnsi="Calibri" w:cs="Calibri"/>
        </w:rPr>
        <w:t xml:space="preserve"> non-financial support services, including peer support and networking opportunities.</w:t>
      </w:r>
    </w:p>
    <w:p w14:paraId="61185BF5" w14:textId="77777777" w:rsidR="00A86E41" w:rsidRPr="00C2748C" w:rsidRDefault="00A86E41" w:rsidP="00A86E41">
      <w:pPr>
        <w:numPr>
          <w:ilvl w:val="0"/>
          <w:numId w:val="11"/>
        </w:numPr>
        <w:spacing w:line="278" w:lineRule="auto"/>
        <w:rPr>
          <w:rFonts w:ascii="Calibri" w:eastAsia="Aptos" w:hAnsi="Calibri" w:cs="Calibri"/>
        </w:rPr>
      </w:pPr>
      <w:r w:rsidRPr="360BBA2E">
        <w:rPr>
          <w:rFonts w:ascii="Calibri" w:eastAsiaTheme="minorEastAsia" w:hAnsi="Calibri" w:cs="Calibri"/>
        </w:rPr>
        <w:t xml:space="preserve">An interest-free Australian Apprenticeship Support Loan, contingent on income, </w:t>
      </w:r>
      <w:r w:rsidRPr="360BBA2E">
        <w:rPr>
          <w:rFonts w:ascii="Calibri" w:eastAsia="Aptos" w:hAnsi="Calibri" w:cs="Calibri"/>
        </w:rPr>
        <w:t>to help purchase trade tools and supplies.</w:t>
      </w:r>
    </w:p>
    <w:p w14:paraId="7E8CBEB6" w14:textId="77777777" w:rsidR="00A86E41" w:rsidRPr="00C2748C" w:rsidRDefault="00A86E41" w:rsidP="00A86E41">
      <w:pPr>
        <w:ind w:left="720"/>
        <w:rPr>
          <w:rFonts w:ascii="Calibri" w:eastAsiaTheme="minorEastAsia" w:hAnsi="Calibri" w:cs="Calibri"/>
        </w:rPr>
      </w:pPr>
    </w:p>
    <w:p w14:paraId="787D3DDB" w14:textId="77777777" w:rsidR="00A86E41" w:rsidRPr="00C2748C" w:rsidRDefault="00A86E41" w:rsidP="00A86E41">
      <w:pPr>
        <w:rPr>
          <w:rFonts w:ascii="Calibri" w:eastAsiaTheme="minorEastAsia" w:hAnsi="Calibri" w:cs="Calibri"/>
          <w:b/>
          <w:bCs/>
        </w:rPr>
      </w:pPr>
      <w:r w:rsidRPr="00C2748C">
        <w:rPr>
          <w:rFonts w:ascii="Calibri" w:eastAsiaTheme="minorEastAsia" w:hAnsi="Calibri" w:cs="Calibri"/>
          <w:b/>
          <w:bCs/>
        </w:rPr>
        <w:t>Benefits for employers</w:t>
      </w:r>
    </w:p>
    <w:p w14:paraId="77BAF091" w14:textId="77777777" w:rsidR="00A86E41" w:rsidRDefault="00A86E41" w:rsidP="00A86E41">
      <w:pPr>
        <w:rPr>
          <w:rFonts w:ascii="Calibri" w:eastAsiaTheme="minorEastAsia" w:hAnsi="Calibri" w:cs="Calibri"/>
        </w:rPr>
      </w:pPr>
      <w:r w:rsidRPr="00C2748C">
        <w:rPr>
          <w:rFonts w:ascii="Calibri" w:eastAsiaTheme="minorEastAsia" w:hAnsi="Calibri" w:cs="Calibri"/>
        </w:rPr>
        <w:t>By hiring an eligible apprentice and providing meaningful exposure, experience and work in the clean energy sector, employers can receive a Priority Hiring Incentive of up to $5,000.</w:t>
      </w:r>
    </w:p>
    <w:p w14:paraId="59ABEE2C" w14:textId="77777777" w:rsidR="00A86E41" w:rsidRPr="00C2748C" w:rsidRDefault="00A86E41" w:rsidP="00A86E41">
      <w:pPr>
        <w:rPr>
          <w:rFonts w:ascii="Calibri" w:eastAsiaTheme="minorEastAsia" w:hAnsi="Calibri" w:cs="Calibri"/>
        </w:rPr>
      </w:pPr>
    </w:p>
    <w:p w14:paraId="33DD05CC" w14:textId="77777777" w:rsidR="00A86E41" w:rsidRPr="00C2748C" w:rsidRDefault="00A86E41" w:rsidP="00A86E41">
      <w:pPr>
        <w:rPr>
          <w:rFonts w:ascii="Calibri" w:eastAsiaTheme="minorEastAsia" w:hAnsi="Calibri" w:cs="Calibri"/>
          <w:b/>
          <w:bCs/>
        </w:rPr>
      </w:pPr>
      <w:r w:rsidRPr="360BBA2E">
        <w:rPr>
          <w:rFonts w:ascii="Calibri" w:eastAsiaTheme="minorEastAsia" w:hAnsi="Calibri" w:cs="Calibri"/>
          <w:b/>
          <w:bCs/>
        </w:rPr>
        <w:t>How to apply</w:t>
      </w:r>
    </w:p>
    <w:p w14:paraId="41342798" w14:textId="77777777" w:rsidR="00A86E41" w:rsidRPr="00C2748C" w:rsidRDefault="00A86E41" w:rsidP="00A86E41">
      <w:pPr>
        <w:rPr>
          <w:rFonts w:ascii="Calibri" w:eastAsia="Calibri" w:hAnsi="Calibri" w:cs="Calibri"/>
        </w:rPr>
      </w:pPr>
      <w:r w:rsidRPr="360BBA2E">
        <w:rPr>
          <w:rFonts w:ascii="Calibri" w:eastAsiaTheme="minorEastAsia" w:hAnsi="Calibri" w:cs="Calibri"/>
        </w:rPr>
        <w:t xml:space="preserve">To become a New Energy Apprentice or to hire one, contact an Apprentice Connect Australia Provider. Visit: </w:t>
      </w:r>
      <w:r w:rsidRPr="360BBA2E">
        <w:rPr>
          <w:rFonts w:ascii="Calibri" w:eastAsia="Calibri" w:hAnsi="Calibri" w:cs="Calibri"/>
        </w:rPr>
        <w:t>apprenticeships.gov.au/who-to-contact. Existing apprentices can call the Skilling Australia hotline on 1800 020 108 to check who their provider is.</w:t>
      </w:r>
    </w:p>
    <w:p w14:paraId="08DFCCD0" w14:textId="77777777" w:rsidR="00A86E41" w:rsidRDefault="00A86E41" w:rsidP="00A86E41">
      <w:pPr>
        <w:rPr>
          <w:rFonts w:ascii="Calibri" w:eastAsia="Calibri" w:hAnsi="Calibri" w:cs="Calibri"/>
          <w:color w:val="4F4F4F"/>
          <w:sz w:val="27"/>
          <w:szCs w:val="27"/>
        </w:rPr>
      </w:pPr>
    </w:p>
    <w:p w14:paraId="0CC0EBD5" w14:textId="77777777" w:rsidR="00A86E41" w:rsidRDefault="00A86E41" w:rsidP="00A86E41">
      <w:pPr>
        <w:rPr>
          <w:rFonts w:ascii="Calibri" w:hAnsi="Calibri" w:cs="Calibri"/>
          <w:b/>
          <w:bCs/>
        </w:rPr>
      </w:pPr>
    </w:p>
    <w:p w14:paraId="6023FA8E" w14:textId="77777777" w:rsidR="00A86E41" w:rsidRPr="00C2748C" w:rsidRDefault="00A86E41" w:rsidP="00A86E41">
      <w:pPr>
        <w:rPr>
          <w:rFonts w:ascii="Calibri" w:eastAsia="Times New Roman" w:hAnsi="Calibri" w:cs="Calibri"/>
          <w:color w:val="000000" w:themeColor="text1"/>
        </w:rPr>
      </w:pPr>
      <w:r w:rsidRPr="00C2748C">
        <w:rPr>
          <w:rFonts w:ascii="Calibri" w:hAnsi="Calibri" w:cs="Calibri"/>
          <w:b/>
          <w:bCs/>
        </w:rPr>
        <w:t>Want to know more?</w:t>
      </w:r>
    </w:p>
    <w:p w14:paraId="5F5011EB" w14:textId="77777777" w:rsidR="00A86E41" w:rsidRPr="00C2748C" w:rsidRDefault="00A86E41" w:rsidP="00A86E41">
      <w:pPr>
        <w:rPr>
          <w:rFonts w:ascii="Calibri" w:eastAsiaTheme="minorEastAsia" w:hAnsi="Calibri" w:cs="Calibri"/>
          <w:color w:val="000000" w:themeColor="text1"/>
        </w:rPr>
      </w:pPr>
      <w:r w:rsidRPr="00C2748C">
        <w:rPr>
          <w:rFonts w:ascii="Calibri" w:eastAsiaTheme="minorEastAsia" w:hAnsi="Calibri" w:cs="Calibri"/>
          <w:color w:val="000000" w:themeColor="text1"/>
        </w:rPr>
        <w:t xml:space="preserve">A Future Made in Australia is the Australian Government's new initiative to drive economic growth, create jobs and </w:t>
      </w:r>
      <w:r>
        <w:rPr>
          <w:rFonts w:ascii="Calibri" w:eastAsiaTheme="minorEastAsia" w:hAnsi="Calibri" w:cs="Calibri"/>
          <w:color w:val="000000" w:themeColor="text1"/>
        </w:rPr>
        <w:t xml:space="preserve">support </w:t>
      </w:r>
      <w:r w:rsidRPr="00C2748C">
        <w:rPr>
          <w:rFonts w:ascii="Calibri" w:eastAsiaTheme="minorEastAsia" w:hAnsi="Calibri" w:cs="Calibri"/>
          <w:color w:val="000000" w:themeColor="text1"/>
        </w:rPr>
        <w:t>build</w:t>
      </w:r>
      <w:r>
        <w:rPr>
          <w:rFonts w:ascii="Calibri" w:eastAsiaTheme="minorEastAsia" w:hAnsi="Calibri" w:cs="Calibri"/>
          <w:color w:val="000000" w:themeColor="text1"/>
        </w:rPr>
        <w:t>ing</w:t>
      </w:r>
      <w:r w:rsidRPr="00C2748C">
        <w:rPr>
          <w:rFonts w:ascii="Calibri" w:eastAsiaTheme="minorEastAsia" w:hAnsi="Calibri" w:cs="Calibri"/>
          <w:color w:val="000000" w:themeColor="text1"/>
        </w:rPr>
        <w:t xml:space="preserve"> competitive industries in the global shift to a net-zero economy.</w:t>
      </w:r>
    </w:p>
    <w:p w14:paraId="1DCC59A3" w14:textId="77777777" w:rsidR="00A86E41" w:rsidRPr="00C2748C" w:rsidRDefault="00A86E41" w:rsidP="00A86E41">
      <w:pPr>
        <w:spacing w:before="300" w:after="300"/>
        <w:rPr>
          <w:rFonts w:ascii="Calibri" w:eastAsiaTheme="minorEastAsia" w:hAnsi="Calibri" w:cs="Calibri"/>
          <w:color w:val="000000" w:themeColor="text1"/>
        </w:rPr>
      </w:pPr>
      <w:r w:rsidRPr="00C2748C">
        <w:rPr>
          <w:rFonts w:ascii="Calibri" w:eastAsiaTheme="minorEastAsia" w:hAnsi="Calibri" w:cs="Calibri"/>
          <w:color w:val="000000" w:themeColor="text1"/>
        </w:rPr>
        <w:t xml:space="preserve">It will </w:t>
      </w:r>
      <w:r>
        <w:rPr>
          <w:rFonts w:ascii="Calibri" w:eastAsiaTheme="minorEastAsia" w:hAnsi="Calibri" w:cs="Calibri"/>
          <w:color w:val="000000" w:themeColor="text1"/>
        </w:rPr>
        <w:t>make Australia a renewable energy superpower</w:t>
      </w:r>
      <w:r w:rsidRPr="00C2748C">
        <w:rPr>
          <w:rFonts w:ascii="Calibri" w:eastAsiaTheme="minorEastAsia" w:hAnsi="Calibri" w:cs="Calibri"/>
          <w:color w:val="000000" w:themeColor="text1"/>
        </w:rPr>
        <w:t xml:space="preserve">, focusing on clean energy technologies and manufacturing to help businesses </w:t>
      </w:r>
      <w:r>
        <w:rPr>
          <w:rFonts w:ascii="Calibri" w:eastAsiaTheme="minorEastAsia" w:hAnsi="Calibri" w:cs="Calibri"/>
          <w:color w:val="000000" w:themeColor="text1"/>
        </w:rPr>
        <w:t>and communities</w:t>
      </w:r>
      <w:r w:rsidRPr="00C2748C">
        <w:rPr>
          <w:rFonts w:ascii="Calibri" w:eastAsiaTheme="minorEastAsia" w:hAnsi="Calibri" w:cs="Calibri"/>
          <w:color w:val="000000" w:themeColor="text1"/>
        </w:rPr>
        <w:t xml:space="preserve"> grow, thrive and lead in a net-zero economy.</w:t>
      </w:r>
    </w:p>
    <w:p w14:paraId="45BE8BA5" w14:textId="1CD85342" w:rsidR="004F604C" w:rsidRPr="00A86E41" w:rsidRDefault="00A86E41" w:rsidP="00A86E41">
      <w:pPr>
        <w:rPr>
          <w:rFonts w:ascii="Calibri" w:eastAsiaTheme="minorEastAsia" w:hAnsi="Calibri" w:cs="Calibri"/>
        </w:rPr>
      </w:pPr>
      <w:r w:rsidRPr="00C2748C">
        <w:rPr>
          <w:rFonts w:ascii="Calibri" w:eastAsiaTheme="minorEastAsia" w:hAnsi="Calibri" w:cs="Calibri"/>
        </w:rPr>
        <w:t xml:space="preserve">To learn more about the New Energy Apprenticeships Program and other initiatives, visit: </w:t>
      </w:r>
      <w:r w:rsidRPr="00C2748C">
        <w:rPr>
          <w:rFonts w:ascii="Calibri" w:eastAsiaTheme="minorEastAsia" w:hAnsi="Calibri" w:cs="Calibri"/>
          <w:b/>
          <w:bCs/>
        </w:rPr>
        <w:t>futuremadeinaustralia.gov.au</w:t>
      </w:r>
      <w:r w:rsidRPr="00C2748C">
        <w:rPr>
          <w:rFonts w:ascii="Calibri" w:eastAsiaTheme="minorEastAsia" w:hAnsi="Calibri" w:cs="Calibri"/>
        </w:rPr>
        <w:t>.</w:t>
      </w:r>
    </w:p>
    <w:sectPr w:rsidR="004F604C" w:rsidRPr="00A86E41" w:rsidSect="00102F1B">
      <w:headerReference w:type="default" r:id="rId11"/>
      <w:footerReference w:type="default" r:id="rId12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F29D" w14:textId="77777777" w:rsidR="00E32486" w:rsidRDefault="00E32486" w:rsidP="00E70C24">
      <w:pPr>
        <w:spacing w:after="0" w:line="240" w:lineRule="auto"/>
      </w:pPr>
      <w:r>
        <w:separator/>
      </w:r>
    </w:p>
  </w:endnote>
  <w:endnote w:type="continuationSeparator" w:id="0">
    <w:p w14:paraId="16509CFE" w14:textId="77777777" w:rsidR="00E32486" w:rsidRDefault="00E32486" w:rsidP="00E70C24">
      <w:pPr>
        <w:spacing w:after="0" w:line="240" w:lineRule="auto"/>
      </w:pPr>
      <w:r>
        <w:continuationSeparator/>
      </w:r>
    </w:p>
  </w:endnote>
  <w:endnote w:type="continuationNotice" w:id="1">
    <w:p w14:paraId="75A92063" w14:textId="77777777" w:rsidR="00E32486" w:rsidRDefault="00E32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7D2B" w14:textId="77777777" w:rsidR="00E32486" w:rsidRDefault="00E32486" w:rsidP="00E70C24">
      <w:pPr>
        <w:spacing w:after="0" w:line="240" w:lineRule="auto"/>
      </w:pPr>
      <w:r>
        <w:separator/>
      </w:r>
    </w:p>
  </w:footnote>
  <w:footnote w:type="continuationSeparator" w:id="0">
    <w:p w14:paraId="29931240" w14:textId="77777777" w:rsidR="00E32486" w:rsidRDefault="00E32486" w:rsidP="00E70C24">
      <w:pPr>
        <w:spacing w:after="0" w:line="240" w:lineRule="auto"/>
      </w:pPr>
      <w:r>
        <w:continuationSeparator/>
      </w:r>
    </w:p>
  </w:footnote>
  <w:footnote w:type="continuationNotice" w:id="1">
    <w:p w14:paraId="6D47B875" w14:textId="77777777" w:rsidR="00E32486" w:rsidRDefault="00E32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285"/>
    <w:multiLevelType w:val="multilevel"/>
    <w:tmpl w:val="75B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56114"/>
    <w:multiLevelType w:val="multilevel"/>
    <w:tmpl w:val="279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923F01"/>
    <w:multiLevelType w:val="multilevel"/>
    <w:tmpl w:val="89AA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580467"/>
    <w:multiLevelType w:val="multilevel"/>
    <w:tmpl w:val="4B7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3A5413"/>
    <w:multiLevelType w:val="multilevel"/>
    <w:tmpl w:val="2C2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56084"/>
    <w:multiLevelType w:val="multilevel"/>
    <w:tmpl w:val="DB8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3A3647"/>
    <w:multiLevelType w:val="multilevel"/>
    <w:tmpl w:val="F018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07BE7"/>
    <w:multiLevelType w:val="multilevel"/>
    <w:tmpl w:val="35046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75B3DD0"/>
    <w:multiLevelType w:val="multilevel"/>
    <w:tmpl w:val="34C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D15BCB"/>
    <w:multiLevelType w:val="multilevel"/>
    <w:tmpl w:val="697E6D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42779815">
    <w:abstractNumId w:val="7"/>
  </w:num>
  <w:num w:numId="2" w16cid:durableId="12390544">
    <w:abstractNumId w:val="1"/>
  </w:num>
  <w:num w:numId="3" w16cid:durableId="1185483112">
    <w:abstractNumId w:val="6"/>
  </w:num>
  <w:num w:numId="4" w16cid:durableId="1894003271">
    <w:abstractNumId w:val="2"/>
  </w:num>
  <w:num w:numId="5" w16cid:durableId="604192186">
    <w:abstractNumId w:val="5"/>
  </w:num>
  <w:num w:numId="6" w16cid:durableId="1033648886">
    <w:abstractNumId w:val="3"/>
  </w:num>
  <w:num w:numId="7" w16cid:durableId="1661499101">
    <w:abstractNumId w:val="10"/>
  </w:num>
  <w:num w:numId="8" w16cid:durableId="1868443985">
    <w:abstractNumId w:val="8"/>
  </w:num>
  <w:num w:numId="9" w16cid:durableId="135034126">
    <w:abstractNumId w:val="9"/>
  </w:num>
  <w:num w:numId="10" w16cid:durableId="1248877662">
    <w:abstractNumId w:val="0"/>
  </w:num>
  <w:num w:numId="11" w16cid:durableId="154417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42B43"/>
    <w:rsid w:val="000567A8"/>
    <w:rsid w:val="0008004D"/>
    <w:rsid w:val="00080A51"/>
    <w:rsid w:val="000C161F"/>
    <w:rsid w:val="000E571F"/>
    <w:rsid w:val="00102F1B"/>
    <w:rsid w:val="00164353"/>
    <w:rsid w:val="001A22DC"/>
    <w:rsid w:val="001C4B51"/>
    <w:rsid w:val="001D0605"/>
    <w:rsid w:val="001E1EA7"/>
    <w:rsid w:val="001E3B2B"/>
    <w:rsid w:val="001F03DD"/>
    <w:rsid w:val="001F3781"/>
    <w:rsid w:val="001F5EDA"/>
    <w:rsid w:val="00216B45"/>
    <w:rsid w:val="00224870"/>
    <w:rsid w:val="00262200"/>
    <w:rsid w:val="0028480E"/>
    <w:rsid w:val="002A676E"/>
    <w:rsid w:val="002B19F3"/>
    <w:rsid w:val="002F6008"/>
    <w:rsid w:val="00353D22"/>
    <w:rsid w:val="003708B9"/>
    <w:rsid w:val="00377209"/>
    <w:rsid w:val="00401DF4"/>
    <w:rsid w:val="004048C6"/>
    <w:rsid w:val="00414C20"/>
    <w:rsid w:val="0042692C"/>
    <w:rsid w:val="00485363"/>
    <w:rsid w:val="004856F7"/>
    <w:rsid w:val="004B3A2F"/>
    <w:rsid w:val="004F604C"/>
    <w:rsid w:val="00501F0F"/>
    <w:rsid w:val="00560FE0"/>
    <w:rsid w:val="00565CCE"/>
    <w:rsid w:val="00566CD3"/>
    <w:rsid w:val="00583CC8"/>
    <w:rsid w:val="00587620"/>
    <w:rsid w:val="005D2F2F"/>
    <w:rsid w:val="00635805"/>
    <w:rsid w:val="00664C67"/>
    <w:rsid w:val="00671144"/>
    <w:rsid w:val="006A586A"/>
    <w:rsid w:val="006C616C"/>
    <w:rsid w:val="00780A9A"/>
    <w:rsid w:val="007A6E06"/>
    <w:rsid w:val="007B67A6"/>
    <w:rsid w:val="007C7B2E"/>
    <w:rsid w:val="007C7BFF"/>
    <w:rsid w:val="00832F53"/>
    <w:rsid w:val="00842988"/>
    <w:rsid w:val="008C4BA8"/>
    <w:rsid w:val="0090418F"/>
    <w:rsid w:val="00931B73"/>
    <w:rsid w:val="00935ABF"/>
    <w:rsid w:val="009C03E8"/>
    <w:rsid w:val="009F48B3"/>
    <w:rsid w:val="00A00C09"/>
    <w:rsid w:val="00A06F9F"/>
    <w:rsid w:val="00A70B13"/>
    <w:rsid w:val="00A86E41"/>
    <w:rsid w:val="00A910CB"/>
    <w:rsid w:val="00A9294F"/>
    <w:rsid w:val="00AF780F"/>
    <w:rsid w:val="00B105DD"/>
    <w:rsid w:val="00BC7400"/>
    <w:rsid w:val="00C02087"/>
    <w:rsid w:val="00C1631D"/>
    <w:rsid w:val="00C1663F"/>
    <w:rsid w:val="00C3422E"/>
    <w:rsid w:val="00C9429A"/>
    <w:rsid w:val="00CB7FDD"/>
    <w:rsid w:val="00D52F8C"/>
    <w:rsid w:val="00D550DA"/>
    <w:rsid w:val="00D71F6C"/>
    <w:rsid w:val="00D927F4"/>
    <w:rsid w:val="00DF26DD"/>
    <w:rsid w:val="00E32486"/>
    <w:rsid w:val="00E43500"/>
    <w:rsid w:val="00E70C24"/>
    <w:rsid w:val="00EA5DC4"/>
    <w:rsid w:val="00F12B0D"/>
    <w:rsid w:val="00F33DD0"/>
    <w:rsid w:val="00FE2C2E"/>
    <w:rsid w:val="071E3762"/>
    <w:rsid w:val="1EEB3B6A"/>
    <w:rsid w:val="2EF999A6"/>
    <w:rsid w:val="342F299D"/>
    <w:rsid w:val="3C294AB5"/>
    <w:rsid w:val="4356D9EC"/>
    <w:rsid w:val="5C4A0F52"/>
    <w:rsid w:val="700A3113"/>
    <w:rsid w:val="7B3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character" w:customStyle="1" w:styleId="screenreaderfriendlyhiddentag-387">
    <w:name w:val="screenreaderfriendlyhiddentag-387"/>
    <w:basedOn w:val="DefaultParagraphFont"/>
    <w:rsid w:val="00D927F4"/>
  </w:style>
  <w:style w:type="paragraph" w:customStyle="1" w:styleId="paragraph">
    <w:name w:val="paragraph"/>
    <w:basedOn w:val="Normal"/>
    <w:rsid w:val="00FE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FE2C2E"/>
  </w:style>
  <w:style w:type="character" w:customStyle="1" w:styleId="eop">
    <w:name w:val="eop"/>
    <w:basedOn w:val="DefaultParagraphFont"/>
    <w:rsid w:val="00FE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57F5DA13E64EBD46A22617C54057" ma:contentTypeVersion="14" ma:contentTypeDescription="Create a new document." ma:contentTypeScope="" ma:versionID="c9c3136eb57f7dcb41182e7a351583f4">
  <xsd:schema xmlns:xsd="http://www.w3.org/2001/XMLSchema" xmlns:xs="http://www.w3.org/2001/XMLSchema" xmlns:p="http://schemas.microsoft.com/office/2006/metadata/properties" xmlns:ns2="fe39d773-a83d-4623-ae74-f25711a76616" xmlns:ns3="fc246559-ada2-4fc7-b1e6-8ecc75304ac6" xmlns:ns4="4022f54f-cc1d-496a-82cc-03165e892d8e" targetNamespace="http://schemas.microsoft.com/office/2006/metadata/properties" ma:root="true" ma:fieldsID="d89313d1062e2f3f09fe120b4b318b06" ns2:_="" ns3:_="" ns4:_="">
    <xsd:import namespace="fe39d773-a83d-4623-ae74-f25711a76616"/>
    <xsd:import namespace="fc246559-ada2-4fc7-b1e6-8ecc75304ac6"/>
    <xsd:import namespace="4022f54f-cc1d-496a-82cc-03165e892d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20bf270e-33e6-473d-9dc7-4db35f7ef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492f20b9-1260-4720-b005-b6da3def0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dfbbcc1a-6b4f-46a6-a3df-d4081e0fbc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46559-ada2-4fc7-b1e6-8ecc75304a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9adcce-3d11-432a-8f83-24654e54b2a9}" ma:internalName="TaxCatchAll" ma:showField="CatchAllData" ma:web="fc246559-ada2-4fc7-b1e6-8ecc75304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b9adcce-3d11-432a-8f83-24654e54b2a9}" ma:internalName="TaxCatchAllLabel" ma:readOnly="true" ma:showField="CatchAllDataLabel" ma:web="fc246559-ada2-4fc7-b1e6-8ecc75304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2f54f-cc1d-496a-82cc-03165e892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32e8dbfb-1a9f-4387-9d89-c7595315ceb0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44380093-2442-44ab-aa9c-cfd1f8bda0f6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TaxCatchAll xmlns="fc246559-ada2-4fc7-b1e6-8ecc75304ac6">
      <Value>20</Value>
      <Value>130</Value>
      <Value>3</Value>
      <Value>1</Value>
    </TaxCatchAll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Relations and Communications</TermName>
          <TermId xmlns="http://schemas.microsoft.com/office/infopath/2007/PartnerControls">27ecf769-989b-4d8e-b18c-cc7ed8bd44b2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</TermName>
          <TermId xmlns="http://schemas.microsoft.com/office/infopath/2007/PartnerControls">e383fdbd-852a-4809-9012-6d3a9d9362be</TermId>
        </TermInfo>
      </Terms>
    </gfba5f33532c49208d2320ce38cc3c2b>
    <_dlc_DocId xmlns="fe39d773-a83d-4623-ae74-f25711a76616">674DAHQ7RCJ7-712139702-111</_dlc_DocId>
    <_dlc_DocIdUrl xmlns="fe39d773-a83d-4623-ae74-f25711a76616">
      <Url>https://austreasury.sharepoint.com/sites/tcamp02-function/_layouts/15/DocIdRedir.aspx?ID=674DAHQ7RCJ7-712139702-111</Url>
      <Description>674DAHQ7RCJ7-712139702-111</Description>
    </_dlc_DocIdUrl>
  </documentManagement>
</p:properties>
</file>

<file path=customXml/itemProps1.xml><?xml version="1.0" encoding="utf-8"?>
<ds:datastoreItem xmlns:ds="http://schemas.openxmlformats.org/officeDocument/2006/customXml" ds:itemID="{8D560D6A-EEA2-4348-9044-CC727F025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176D0-760A-412F-909E-79B97BCE65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B2D8DE-0686-4994-8CDF-B39A51B3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c246559-ada2-4fc7-b1e6-8ecc75304ac6"/>
    <ds:schemaRef ds:uri="4022f54f-cc1d-496a-82cc-03165e892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6E08F-9E4D-4981-9B8B-C3EA4563EB68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c246559-ada2-4fc7-b1e6-8ecc75304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Posters - 1 - NEAP</dc:title>
  <dc:subject/>
  <dc:creator/>
  <cp:keywords/>
  <dc:description/>
  <cp:lastModifiedBy/>
  <cp:revision>3</cp:revision>
  <dcterms:created xsi:type="dcterms:W3CDTF">2024-12-12T04:25:00Z</dcterms:created>
  <dcterms:modified xsi:type="dcterms:W3CDTF">2025-02-27T23:04:00Z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2024-11-14T07:09:15Z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e8c38fa5-0803-47f8-87b3-1f2de21a48c0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0x010100E64057F5DA13E64EBD46A22617C54057</vt:lpwstr>
  </property>
  <property fmtid="{D5CDD505-2E9C-101B-9397-08002B2CF9AE}" pid="10" name="eTheme">
    <vt:lpwstr>1</vt:lpwstr>
  </property>
  <property fmtid="{D5CDD505-2E9C-101B-9397-08002B2CF9AE}" pid="11" name="eTopic">
    <vt:lpwstr>3;#Campaign|e383fdbd-852a-4809-9012-6d3a9d9362be</vt:lpwstr>
  </property>
  <property fmtid="{D5CDD505-2E9C-101B-9397-08002B2CF9AE}" pid="12" name="eActivity">
    <vt:lpwstr>20</vt:lpwstr>
  </property>
  <property fmtid="{D5CDD505-2E9C-101B-9397-08002B2CF9AE}" pid="13" name="_dlc_DocIdItemGuid">
    <vt:lpwstr>e7777983-23c8-4e3a-a2b3-8be4c0607222</vt:lpwstr>
  </property>
  <property fmtid="{D5CDD505-2E9C-101B-9397-08002B2CF9AE}" pid="14" name="TSYStatus">
    <vt:lpwstr/>
  </property>
  <property fmtid="{D5CDD505-2E9C-101B-9397-08002B2CF9AE}" pid="15" name="eDocumentType">
    <vt:lpwstr>130;#Fact Sheet|44380093-2442-44ab-aa9c-cfd1f8bda0f6</vt:lpwstr>
  </property>
</Properties>
</file>